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4AA4" w14:textId="77777777" w:rsidR="005E683E" w:rsidRDefault="005E683E" w:rsidP="005E683E">
      <w:pPr>
        <w:pStyle w:val="ListParagraph"/>
      </w:pPr>
      <w:bookmarkStart w:id="0" w:name="_Hlk112337901"/>
      <w:r w:rsidRPr="001817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9EF62" wp14:editId="13014CBF">
                <wp:simplePos x="0" y="0"/>
                <wp:positionH relativeFrom="column">
                  <wp:posOffset>268605</wp:posOffset>
                </wp:positionH>
                <wp:positionV relativeFrom="paragraph">
                  <wp:posOffset>409575</wp:posOffset>
                </wp:positionV>
                <wp:extent cx="6080125" cy="9258300"/>
                <wp:effectExtent l="38100" t="38100" r="34925" b="38100"/>
                <wp:wrapNone/>
                <wp:docPr id="1493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25830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6B66B" id="Rectangle: Rounded Corners 11" o:spid="_x0000_s1026" alt="&quot;&quot;" style="position:absolute;margin-left:21.15pt;margin-top:32.25pt;width:478.75pt;height:7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" filled="f" strokecolor="#2b599e" strokeweight="6pt">
                <v:stroke joinstyle="bevel" endcap="square"/>
              </v:roundrect>
            </w:pict>
          </mc:Fallback>
        </mc:AlternateContent>
      </w:r>
      <w:r w:rsidRPr="001817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9F7D1" wp14:editId="31D4E681">
                <wp:simplePos x="0" y="0"/>
                <wp:positionH relativeFrom="column">
                  <wp:posOffset>10830560</wp:posOffset>
                </wp:positionH>
                <wp:positionV relativeFrom="paragraph">
                  <wp:posOffset>-304800</wp:posOffset>
                </wp:positionV>
                <wp:extent cx="563212" cy="563212"/>
                <wp:effectExtent l="19050" t="19050" r="27940" b="27940"/>
                <wp:wrapNone/>
                <wp:docPr id="1490" name="Ova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5632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2B12B3" id="Oval 12" o:spid="_x0000_s1026" alt="&quot;&quot;" style="position:absolute;margin-left:852.8pt;margin-top:-24pt;width:44.35pt;height:4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" fillcolor="white [3212]" strokecolor="#2b599e" strokeweight="3pt">
                <v:stroke joinstyle="miter"/>
              </v:oval>
            </w:pict>
          </mc:Fallback>
        </mc:AlternateContent>
      </w:r>
      <w:r w:rsidRPr="0018174E">
        <w:rPr>
          <w:noProof/>
        </w:rPr>
        <w:drawing>
          <wp:anchor distT="0" distB="0" distL="114300" distR="114300" simplePos="0" relativeHeight="251661312" behindDoc="0" locked="0" layoutInCell="1" allowOverlap="1" wp14:anchorId="4F9BAF54" wp14:editId="22A1FE26">
            <wp:simplePos x="0" y="0"/>
            <wp:positionH relativeFrom="column">
              <wp:posOffset>10915650</wp:posOffset>
            </wp:positionH>
            <wp:positionV relativeFrom="paragraph">
              <wp:posOffset>-264160</wp:posOffset>
            </wp:positionV>
            <wp:extent cx="478959" cy="523220"/>
            <wp:effectExtent l="0" t="0" r="0" b="0"/>
            <wp:wrapNone/>
            <wp:docPr id="1552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99799523-B58A-4A4A-AC8F-04EDBC53A00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99799523-B58A-4A4A-AC8F-04EDBC53A00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959" cy="52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174E">
        <w:rPr>
          <w:noProof/>
        </w:rPr>
        <mc:AlternateContent>
          <mc:Choice Requires="wps">
            <w:drawing>
              <wp:inline distT="0" distB="0" distL="0" distR="0" wp14:anchorId="3B9FC4AF" wp14:editId="7B492EFC">
                <wp:extent cx="2302233" cy="276999"/>
                <wp:effectExtent l="0" t="0" r="0" b="0"/>
                <wp:docPr id="1492" name="TextBox 18" descr="SW1 - Herd Immunity Scenario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233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6098C8" w14:textId="77777777" w:rsidR="005E683E" w:rsidRPr="00F32026" w:rsidRDefault="005E683E" w:rsidP="005E683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SW1 - Herd Immunity Scenario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9FC4AF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Herd Immunity Scenario&#10;" style="width:181.3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" filled="f" stroked="f">
                <v:textbox style="mso-fit-shape-to-text:t">
                  <w:txbxContent>
                    <w:p w14:paraId="1E6098C8" w14:textId="77777777" w:rsidR="005E683E" w:rsidRPr="00F32026" w:rsidRDefault="005E683E" w:rsidP="005E683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SW1 - Herd Immunity Scenario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787196" w14:textId="77777777" w:rsidR="005E683E" w:rsidRDefault="005E683E" w:rsidP="005E683E">
      <w:pPr>
        <w:pStyle w:val="ListParagraph"/>
      </w:pPr>
      <w:r w:rsidRPr="0018174E">
        <w:rPr>
          <w:noProof/>
        </w:rPr>
        <mc:AlternateContent>
          <mc:Choice Requires="wps">
            <w:drawing>
              <wp:inline distT="0" distB="0" distL="0" distR="0" wp14:anchorId="419C6957" wp14:editId="288208BF">
                <wp:extent cx="4745851" cy="371475"/>
                <wp:effectExtent l="0" t="0" r="0" b="0"/>
                <wp:docPr id="1494" name="TextBox 4" descr="Herd Immunity Scenario: Student Workshee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851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D20313" w14:textId="77777777" w:rsidR="005E683E" w:rsidRPr="00F32026" w:rsidRDefault="005E683E" w:rsidP="005E683E">
                            <w:pPr>
                              <w:pStyle w:val="Heading3"/>
                              <w:rPr>
                                <w:sz w:val="36"/>
                                <w:szCs w:val="40"/>
                              </w:rPr>
                            </w:pPr>
                            <w:r w:rsidRPr="00F32026">
                              <w:rPr>
                                <w:sz w:val="36"/>
                                <w:szCs w:val="40"/>
                              </w:rPr>
                              <w:t>Herd Immunity Scenario: Student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9C6957" id="TextBox 4" o:spid="_x0000_s1027" type="#_x0000_t202" alt="Herd Immunity Scenario: Student Worksheet&#10;&#10;" style="width:373.7pt;height:29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" filled="f" stroked="f">
                <v:textbox>
                  <w:txbxContent>
                    <w:p w14:paraId="7AD20313" w14:textId="77777777" w:rsidR="005E683E" w:rsidRPr="00F32026" w:rsidRDefault="005E683E" w:rsidP="005E683E">
                      <w:pPr>
                        <w:pStyle w:val="Heading3"/>
                        <w:rPr>
                          <w:sz w:val="36"/>
                          <w:szCs w:val="40"/>
                        </w:rPr>
                      </w:pPr>
                      <w:r w:rsidRPr="00F32026">
                        <w:rPr>
                          <w:sz w:val="36"/>
                          <w:szCs w:val="40"/>
                        </w:rPr>
                        <w:t>Herd Immunity Scenario: Student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AA52A4" w14:textId="77777777" w:rsidR="005E683E" w:rsidRDefault="005E683E" w:rsidP="005E683E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1285"/>
        <w:gridCol w:w="1244"/>
        <w:gridCol w:w="1286"/>
        <w:gridCol w:w="1244"/>
        <w:gridCol w:w="1286"/>
        <w:gridCol w:w="1244"/>
      </w:tblGrid>
      <w:tr w:rsidR="005E683E" w14:paraId="10E72622" w14:textId="77777777" w:rsidTr="00C8622A">
        <w:trPr>
          <w:trHeight w:val="454"/>
        </w:trPr>
        <w:tc>
          <w:tcPr>
            <w:tcW w:w="1281" w:type="dxa"/>
          </w:tcPr>
          <w:p w14:paraId="7F3164E5" w14:textId="77777777" w:rsidR="005E683E" w:rsidRDefault="005E683E" w:rsidP="00C8622A">
            <w:pPr>
              <w:pStyle w:val="ListParagraph"/>
              <w:ind w:left="0"/>
            </w:pPr>
            <w:r>
              <w:t>Day</w:t>
            </w:r>
          </w:p>
        </w:tc>
        <w:tc>
          <w:tcPr>
            <w:tcW w:w="1285" w:type="dxa"/>
            <w:tcBorders>
              <w:right w:val="nil"/>
            </w:tcBorders>
          </w:tcPr>
          <w:p w14:paraId="24F8A732" w14:textId="77777777" w:rsidR="005E683E" w:rsidRDefault="005E683E" w:rsidP="00C8622A">
            <w:pPr>
              <w:pStyle w:val="ListParagraph"/>
              <w:ind w:left="0"/>
            </w:pPr>
            <w:r>
              <w:t>25%</w:t>
            </w:r>
          </w:p>
        </w:tc>
        <w:tc>
          <w:tcPr>
            <w:tcW w:w="1244" w:type="dxa"/>
            <w:tcBorders>
              <w:left w:val="nil"/>
            </w:tcBorders>
          </w:tcPr>
          <w:p w14:paraId="7232E255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  <w:tcBorders>
              <w:right w:val="nil"/>
            </w:tcBorders>
          </w:tcPr>
          <w:p w14:paraId="2521C76C" w14:textId="77777777" w:rsidR="005E683E" w:rsidRDefault="005E683E" w:rsidP="00C8622A">
            <w:pPr>
              <w:pStyle w:val="ListParagraph"/>
              <w:ind w:left="0"/>
            </w:pPr>
            <w:r>
              <w:t>50%</w:t>
            </w:r>
          </w:p>
        </w:tc>
        <w:tc>
          <w:tcPr>
            <w:tcW w:w="1244" w:type="dxa"/>
            <w:tcBorders>
              <w:left w:val="nil"/>
            </w:tcBorders>
          </w:tcPr>
          <w:p w14:paraId="1BEC4D7B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  <w:tcBorders>
              <w:right w:val="nil"/>
            </w:tcBorders>
          </w:tcPr>
          <w:p w14:paraId="536539F4" w14:textId="77777777" w:rsidR="005E683E" w:rsidRDefault="005E683E" w:rsidP="00C8622A">
            <w:pPr>
              <w:pStyle w:val="ListParagraph"/>
              <w:ind w:left="0"/>
            </w:pPr>
            <w:r>
              <w:t>75%</w:t>
            </w:r>
          </w:p>
        </w:tc>
        <w:tc>
          <w:tcPr>
            <w:tcW w:w="1244" w:type="dxa"/>
            <w:tcBorders>
              <w:left w:val="nil"/>
            </w:tcBorders>
          </w:tcPr>
          <w:p w14:paraId="6D6D3069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68AB3F2D" w14:textId="77777777" w:rsidTr="00C8622A">
        <w:trPr>
          <w:trHeight w:val="454"/>
        </w:trPr>
        <w:tc>
          <w:tcPr>
            <w:tcW w:w="1281" w:type="dxa"/>
          </w:tcPr>
          <w:p w14:paraId="0EAE8EBE" w14:textId="77777777" w:rsidR="005E683E" w:rsidRDefault="005E683E" w:rsidP="00C8622A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285" w:type="dxa"/>
          </w:tcPr>
          <w:p w14:paraId="59A6BED4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6CF3A082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59617EBB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0C47AE2B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34F1601E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2B013717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6C0385DE" w14:textId="77777777" w:rsidTr="00C8622A">
        <w:trPr>
          <w:trHeight w:val="454"/>
        </w:trPr>
        <w:tc>
          <w:tcPr>
            <w:tcW w:w="1281" w:type="dxa"/>
          </w:tcPr>
          <w:p w14:paraId="0CA388AD" w14:textId="77777777" w:rsidR="005E683E" w:rsidRDefault="005E683E" w:rsidP="00C8622A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285" w:type="dxa"/>
          </w:tcPr>
          <w:p w14:paraId="78BF1AD4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567529E1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67D4881C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5F767F2C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5FF9B57E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09B47BF1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2542E3CC" w14:textId="77777777" w:rsidTr="00C8622A">
        <w:trPr>
          <w:trHeight w:val="454"/>
        </w:trPr>
        <w:tc>
          <w:tcPr>
            <w:tcW w:w="1281" w:type="dxa"/>
          </w:tcPr>
          <w:p w14:paraId="5E339420" w14:textId="77777777" w:rsidR="005E683E" w:rsidRDefault="005E683E" w:rsidP="00C8622A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285" w:type="dxa"/>
          </w:tcPr>
          <w:p w14:paraId="7BC680D7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0949A38E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69144458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498EC1EE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04B298C3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529B2763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34E0C797" w14:textId="77777777" w:rsidTr="00C8622A">
        <w:trPr>
          <w:trHeight w:val="454"/>
        </w:trPr>
        <w:tc>
          <w:tcPr>
            <w:tcW w:w="1281" w:type="dxa"/>
          </w:tcPr>
          <w:p w14:paraId="1229D2FE" w14:textId="77777777" w:rsidR="005E683E" w:rsidRDefault="005E683E" w:rsidP="00C8622A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285" w:type="dxa"/>
          </w:tcPr>
          <w:p w14:paraId="6990117E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56FC09F4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1E16C729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6AE32A7C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27E1D8E6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1E4AC127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27DBC6B3" w14:textId="77777777" w:rsidTr="00C8622A">
        <w:trPr>
          <w:trHeight w:val="454"/>
        </w:trPr>
        <w:tc>
          <w:tcPr>
            <w:tcW w:w="1281" w:type="dxa"/>
          </w:tcPr>
          <w:p w14:paraId="2E55BE34" w14:textId="77777777" w:rsidR="005E683E" w:rsidRDefault="005E683E" w:rsidP="00C8622A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285" w:type="dxa"/>
          </w:tcPr>
          <w:p w14:paraId="2A6E9C45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706DD290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4033D3CD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1F51321F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08FC9027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5C32E72E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606D8D75" w14:textId="77777777" w:rsidTr="00C8622A">
        <w:trPr>
          <w:trHeight w:val="454"/>
        </w:trPr>
        <w:tc>
          <w:tcPr>
            <w:tcW w:w="1281" w:type="dxa"/>
          </w:tcPr>
          <w:p w14:paraId="35628596" w14:textId="77777777" w:rsidR="005E683E" w:rsidRDefault="005E683E" w:rsidP="00C8622A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285" w:type="dxa"/>
          </w:tcPr>
          <w:p w14:paraId="1FABAD0D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181A923C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4E68B85A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22752326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02D2231A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52995C0F" w14:textId="77777777" w:rsidR="005E683E" w:rsidRDefault="005E683E" w:rsidP="00C8622A">
            <w:pPr>
              <w:pStyle w:val="ListParagraph"/>
              <w:ind w:left="0"/>
            </w:pPr>
          </w:p>
        </w:tc>
      </w:tr>
      <w:tr w:rsidR="005E683E" w14:paraId="0803131B" w14:textId="77777777" w:rsidTr="00C8622A">
        <w:trPr>
          <w:trHeight w:val="454"/>
        </w:trPr>
        <w:tc>
          <w:tcPr>
            <w:tcW w:w="1281" w:type="dxa"/>
          </w:tcPr>
          <w:p w14:paraId="65D8A276" w14:textId="77777777" w:rsidR="005E683E" w:rsidRDefault="005E683E" w:rsidP="00C8622A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285" w:type="dxa"/>
          </w:tcPr>
          <w:p w14:paraId="42DD645B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425FC895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6F9EC794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395B7599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86" w:type="dxa"/>
          </w:tcPr>
          <w:p w14:paraId="04BB39BD" w14:textId="77777777" w:rsidR="005E683E" w:rsidRDefault="005E683E" w:rsidP="00C8622A">
            <w:pPr>
              <w:pStyle w:val="ListParagraph"/>
              <w:ind w:left="0"/>
            </w:pPr>
          </w:p>
        </w:tc>
        <w:tc>
          <w:tcPr>
            <w:tcW w:w="1244" w:type="dxa"/>
          </w:tcPr>
          <w:p w14:paraId="1DA2C242" w14:textId="77777777" w:rsidR="005E683E" w:rsidRDefault="005E683E" w:rsidP="00C8622A">
            <w:pPr>
              <w:pStyle w:val="ListParagraph"/>
              <w:ind w:left="0"/>
            </w:pPr>
          </w:p>
        </w:tc>
      </w:tr>
    </w:tbl>
    <w:p w14:paraId="79009DF7" w14:textId="77777777" w:rsidR="005E683E" w:rsidRDefault="005E683E" w:rsidP="005E683E">
      <w:pPr>
        <w:pStyle w:val="ListParagraph"/>
      </w:pPr>
    </w:p>
    <w:p w14:paraId="27B8FE8C" w14:textId="77777777" w:rsidR="005E683E" w:rsidRDefault="005E683E" w:rsidP="005E683E">
      <w:pPr>
        <w:pStyle w:val="ListParagraph"/>
      </w:pPr>
      <w:r w:rsidRPr="0018174E">
        <w:rPr>
          <w:noProof/>
        </w:rPr>
        <mc:AlternateContent>
          <mc:Choice Requires="wps">
            <w:drawing>
              <wp:inline distT="0" distB="0" distL="0" distR="0" wp14:anchorId="1F964E92" wp14:editId="6450FFF1">
                <wp:extent cx="5872095" cy="466725"/>
                <wp:effectExtent l="0" t="0" r="0" b="0"/>
                <wp:docPr id="1495" name="TextBox 35" descr="Use this sheet to record your observations after each stage of the scenario. Then add your conclusions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095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CCE89C" w14:textId="77777777" w:rsidR="005E683E" w:rsidRDefault="005E683E" w:rsidP="005E683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Use this sheet to record your observations after each stage of the scenario. Then add your conclusions.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964E92" id="TextBox 35" o:spid="_x0000_s1028" type="#_x0000_t202" alt="Use this sheet to record your observations after each stage of the scenario. Then add your conclusions. &#10;" style="width:462.3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" filled="f" stroked="f">
                <v:textbox>
                  <w:txbxContent>
                    <w:p w14:paraId="65CCE89C" w14:textId="77777777" w:rsidR="005E683E" w:rsidRDefault="005E683E" w:rsidP="005E683E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Use this sheet to record your observations after each stage of the scenario. Then add your conclusions.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0A1766" w14:textId="77777777" w:rsidR="005E683E" w:rsidRDefault="005E683E" w:rsidP="005E683E">
      <w:pPr>
        <w:pStyle w:val="ListParagraph"/>
      </w:pPr>
    </w:p>
    <w:p w14:paraId="41309C64" w14:textId="77777777" w:rsidR="005E683E" w:rsidRDefault="005E683E" w:rsidP="005E683E">
      <w:pPr>
        <w:pStyle w:val="ListParagraph"/>
      </w:pPr>
      <w:r w:rsidRPr="0018174E">
        <w:rPr>
          <w:noProof/>
        </w:rPr>
        <mc:AlternateContent>
          <mc:Choice Requires="wps">
            <w:drawing>
              <wp:inline distT="0" distB="0" distL="0" distR="0" wp14:anchorId="1277B6A4" wp14:editId="15A66F3F">
                <wp:extent cx="5568315" cy="2246630"/>
                <wp:effectExtent l="19050" t="19050" r="13335" b="20320"/>
                <wp:docPr id="1496" name="Rectangle: Rounded Corners 31" descr="As more people get vaccinated, what happens to the spread of the infection?&#10;&#10;Draw a graph to illustrate the results.&#10;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315" cy="2246630"/>
                        </a:xfrm>
                        <a:prstGeom prst="roundRect">
                          <a:avLst>
                            <a:gd name="adj" fmla="val 5758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49A7E" w14:textId="77777777" w:rsidR="005E683E" w:rsidRDefault="005E683E" w:rsidP="005E683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As more people get vaccinated, what happens to the spread of the infection?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8A783E1" w14:textId="77777777" w:rsidR="005E683E" w:rsidRDefault="005E683E" w:rsidP="005E683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Draw a graph to illustrate the results.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277B6A4" id="Rectangle: Rounded Corners 31" o:spid="_x0000_s1029" alt="As more people get vaccinated, what happens to the spread of the infection?&#10;&#10;Draw a graph to illustrate the results.&#10; " style="width:438.45pt;height:17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" filled="f" strokecolor="#2b599e" strokeweight="2.25pt">
                <v:stroke joinstyle="miter"/>
                <v:textbox>
                  <w:txbxContent>
                    <w:p w14:paraId="01049A7E" w14:textId="77777777" w:rsidR="005E683E" w:rsidRDefault="005E683E" w:rsidP="005E683E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As more people get vaccinated, what happens to the spread of the infection?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8A783E1" w14:textId="77777777" w:rsidR="005E683E" w:rsidRDefault="005E683E" w:rsidP="005E683E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Draw a graph to illustrate the results.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EC7762" w14:textId="77777777" w:rsidR="005E683E" w:rsidRDefault="005E683E" w:rsidP="005E683E">
      <w:pPr>
        <w:pStyle w:val="ListParagraph"/>
      </w:pPr>
    </w:p>
    <w:p w14:paraId="7697C20A" w14:textId="6EAF0CC0" w:rsidR="00BF6FF9" w:rsidRPr="005E683E" w:rsidRDefault="005E683E" w:rsidP="005E683E">
      <w:pPr>
        <w:pStyle w:val="ListParagraph"/>
      </w:pPr>
      <w:r w:rsidRPr="0018174E">
        <w:rPr>
          <w:noProof/>
        </w:rPr>
        <mc:AlternateContent>
          <mc:Choice Requires="wps">
            <w:drawing>
              <wp:inline distT="0" distB="0" distL="0" distR="0" wp14:anchorId="2D068A2C" wp14:editId="6EEF7BFE">
                <wp:extent cx="5568920" cy="2457450"/>
                <wp:effectExtent l="19050" t="19050" r="13335" b="19050"/>
                <wp:docPr id="1497" name="Rectangle: Rounded Corners 34" descr="Conclusions&#10;What is herd immunity?&#10;&#10;What happens when vaccination drops to a low level within the community?&#10;&#10;Why is a vaccine regarded as a preventative measure and not a treatment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20" cy="2457450"/>
                        </a:xfrm>
                        <a:prstGeom prst="roundRect">
                          <a:avLst>
                            <a:gd name="adj" fmla="val 5758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B19BE" w14:textId="77777777" w:rsidR="005E683E" w:rsidRDefault="005E683E" w:rsidP="005E683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Conclusions</w:t>
                            </w:r>
                          </w:p>
                          <w:p w14:paraId="36976C8C" w14:textId="77777777" w:rsidR="005E683E" w:rsidRDefault="005E683E" w:rsidP="005E683E">
                            <w:pPr>
                              <w:pStyle w:val="ListParagraph"/>
                              <w:numPr>
                                <w:ilvl w:val="0"/>
                                <w:numId w:val="1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is herd immunity?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A2C02D6" w14:textId="77777777" w:rsidR="005E683E" w:rsidRDefault="005E683E" w:rsidP="005E683E">
                            <w:pPr>
                              <w:pStyle w:val="ListParagraph"/>
                              <w:numPr>
                                <w:ilvl w:val="0"/>
                                <w:numId w:val="1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happens when vaccination drops to a low level within the community?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575ACA0" w14:textId="77777777" w:rsidR="005E683E" w:rsidRDefault="005E683E" w:rsidP="005E683E">
                            <w:pPr>
                              <w:pStyle w:val="ListParagraph"/>
                              <w:numPr>
                                <w:ilvl w:val="0"/>
                                <w:numId w:val="1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Why is a vaccine regarded as a preventative measure and not a treatment?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D068A2C" id="Rectangle: Rounded Corners 34" o:spid="_x0000_s1030" alt="Conclusions&#10;What is herd immunity?&#10;&#10;What happens when vaccination drops to a low level within the community?&#10;&#10;Why is a vaccine regarded as a preventative measure and not a treatment?" style="width:438.5pt;height:1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" filled="f" strokecolor="#2b599e" strokeweight="2.25pt">
                <v:stroke joinstyle="miter"/>
                <v:textbox>
                  <w:txbxContent>
                    <w:p w14:paraId="3D7B19BE" w14:textId="77777777" w:rsidR="005E683E" w:rsidRDefault="005E683E" w:rsidP="005E683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Conclusions</w:t>
                      </w:r>
                    </w:p>
                    <w:p w14:paraId="36976C8C" w14:textId="77777777" w:rsidR="005E683E" w:rsidRDefault="005E683E" w:rsidP="005E683E">
                      <w:pPr>
                        <w:pStyle w:val="ListParagraph"/>
                        <w:numPr>
                          <w:ilvl w:val="0"/>
                          <w:numId w:val="112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is herd immunity?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6A2C02D6" w14:textId="77777777" w:rsidR="005E683E" w:rsidRDefault="005E683E" w:rsidP="005E683E">
                      <w:pPr>
                        <w:pStyle w:val="ListParagraph"/>
                        <w:numPr>
                          <w:ilvl w:val="0"/>
                          <w:numId w:val="112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happens when vaccination drops to a low level within the community?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3575ACA0" w14:textId="77777777" w:rsidR="005E683E" w:rsidRDefault="005E683E" w:rsidP="005E683E">
                      <w:pPr>
                        <w:pStyle w:val="ListParagraph"/>
                        <w:numPr>
                          <w:ilvl w:val="0"/>
                          <w:numId w:val="112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Why is a vaccine regarded as a preventative measure and not a treatment?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sectPr w:rsidR="00BF6FF9" w:rsidRPr="005E683E" w:rsidSect="00D0614A">
      <w:headerReference w:type="default" r:id="rId9"/>
      <w:headerReference w:type="first" r:id="rId10"/>
      <w:footerReference w:type="first" r:id="rId11"/>
      <w:type w:val="continuous"/>
      <w:pgSz w:w="11900" w:h="16840"/>
      <w:pgMar w:top="720" w:right="56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C5A6D"/>
    <w:rsid w:val="002F1BB0"/>
    <w:rsid w:val="00317289"/>
    <w:rsid w:val="003175F8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A1D30"/>
    <w:rsid w:val="005E683E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1660"/>
    <w:rsid w:val="009364AA"/>
    <w:rsid w:val="0095590B"/>
    <w:rsid w:val="009560AE"/>
    <w:rsid w:val="00980EA8"/>
    <w:rsid w:val="009B414B"/>
    <w:rsid w:val="009D3E89"/>
    <w:rsid w:val="009D7DA6"/>
    <w:rsid w:val="009E3BC5"/>
    <w:rsid w:val="00A60073"/>
    <w:rsid w:val="00AA4FAB"/>
    <w:rsid w:val="00AE7D53"/>
    <w:rsid w:val="00AF6574"/>
    <w:rsid w:val="00B76CC3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4A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2022-08-10T11:33:00Z</dcterms:created>
  <dcterms:modified xsi:type="dcterms:W3CDTF">2022-08-26T15:30:00Z</dcterms:modified>
</cp:coreProperties>
</file>